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98327" w14:textId="77777777" w:rsidR="002D5A52" w:rsidRDefault="002D5A52" w:rsidP="006E1A36">
      <w:pPr>
        <w:spacing w:line="480" w:lineRule="auto"/>
        <w:jc w:val="center"/>
        <w:rPr>
          <w:rFonts w:ascii="Times New Roman" w:hAnsi="Times New Roman" w:cs="Times New Roman"/>
          <w:b/>
          <w:bCs/>
          <w:sz w:val="24"/>
          <w:szCs w:val="24"/>
          <w:lang w:val="en-US"/>
        </w:rPr>
      </w:pPr>
    </w:p>
    <w:p w14:paraId="3368C050" w14:textId="77777777" w:rsidR="002D5A52" w:rsidRDefault="002D5A52" w:rsidP="006E1A36">
      <w:pPr>
        <w:spacing w:line="480" w:lineRule="auto"/>
        <w:jc w:val="center"/>
        <w:rPr>
          <w:rFonts w:ascii="Times New Roman" w:hAnsi="Times New Roman" w:cs="Times New Roman"/>
          <w:b/>
          <w:bCs/>
          <w:sz w:val="24"/>
          <w:szCs w:val="24"/>
          <w:lang w:val="en-US"/>
        </w:rPr>
      </w:pPr>
    </w:p>
    <w:p w14:paraId="1393A924" w14:textId="77777777" w:rsidR="002D5A52" w:rsidRDefault="002D5A52" w:rsidP="006E1A36">
      <w:pPr>
        <w:spacing w:line="480" w:lineRule="auto"/>
        <w:jc w:val="center"/>
        <w:rPr>
          <w:rFonts w:ascii="Times New Roman" w:hAnsi="Times New Roman" w:cs="Times New Roman"/>
          <w:b/>
          <w:bCs/>
          <w:sz w:val="24"/>
          <w:szCs w:val="24"/>
          <w:lang w:val="en-US"/>
        </w:rPr>
      </w:pPr>
    </w:p>
    <w:p w14:paraId="1938EAED" w14:textId="77777777" w:rsidR="002D5A52" w:rsidRDefault="002D5A52" w:rsidP="006E1A36">
      <w:pPr>
        <w:spacing w:line="480" w:lineRule="auto"/>
        <w:jc w:val="center"/>
        <w:rPr>
          <w:rFonts w:ascii="Times New Roman" w:hAnsi="Times New Roman" w:cs="Times New Roman"/>
          <w:b/>
          <w:bCs/>
          <w:sz w:val="24"/>
          <w:szCs w:val="24"/>
          <w:lang w:val="en-US"/>
        </w:rPr>
      </w:pPr>
    </w:p>
    <w:p w14:paraId="0D53A1CB" w14:textId="77777777" w:rsidR="002D5A52" w:rsidRDefault="002D5A52" w:rsidP="006E1A36">
      <w:pPr>
        <w:spacing w:line="480" w:lineRule="auto"/>
        <w:jc w:val="center"/>
        <w:rPr>
          <w:rFonts w:ascii="Times New Roman" w:hAnsi="Times New Roman" w:cs="Times New Roman"/>
          <w:b/>
          <w:bCs/>
          <w:sz w:val="24"/>
          <w:szCs w:val="24"/>
          <w:lang w:val="en-US"/>
        </w:rPr>
      </w:pPr>
    </w:p>
    <w:p w14:paraId="1ABAEDEB" w14:textId="379940B1" w:rsidR="006E1A36" w:rsidRPr="002D5A52" w:rsidRDefault="00EE1DC6" w:rsidP="006E1A36">
      <w:pPr>
        <w:spacing w:line="480" w:lineRule="auto"/>
        <w:jc w:val="center"/>
        <w:rPr>
          <w:rFonts w:ascii="Times New Roman" w:hAnsi="Times New Roman" w:cs="Times New Roman"/>
          <w:b/>
          <w:bCs/>
          <w:sz w:val="24"/>
          <w:szCs w:val="24"/>
          <w:lang w:val="en-US"/>
        </w:rPr>
      </w:pPr>
      <w:r w:rsidRPr="002D5A52">
        <w:rPr>
          <w:rFonts w:ascii="Times New Roman" w:hAnsi="Times New Roman" w:cs="Times New Roman"/>
          <w:b/>
          <w:bCs/>
          <w:sz w:val="24"/>
          <w:szCs w:val="24"/>
          <w:lang w:val="en-US"/>
        </w:rPr>
        <w:t>Press Release</w:t>
      </w:r>
    </w:p>
    <w:p w14:paraId="32A0F6BC" w14:textId="77777777" w:rsidR="002D5A52" w:rsidRDefault="002D5A52" w:rsidP="006E1A36">
      <w:pPr>
        <w:spacing w:line="480" w:lineRule="auto"/>
        <w:jc w:val="center"/>
        <w:rPr>
          <w:rFonts w:ascii="Times New Roman" w:hAnsi="Times New Roman" w:cs="Times New Roman"/>
          <w:sz w:val="24"/>
          <w:szCs w:val="24"/>
        </w:rPr>
      </w:pPr>
    </w:p>
    <w:p w14:paraId="2F5B0A35" w14:textId="77777777" w:rsidR="002D5A52" w:rsidRDefault="002D5A52" w:rsidP="006E1A36">
      <w:pPr>
        <w:spacing w:line="480" w:lineRule="auto"/>
        <w:jc w:val="center"/>
        <w:rPr>
          <w:rFonts w:ascii="Times New Roman" w:hAnsi="Times New Roman" w:cs="Times New Roman"/>
          <w:sz w:val="24"/>
          <w:szCs w:val="24"/>
        </w:rPr>
      </w:pPr>
    </w:p>
    <w:p w14:paraId="61976F28" w14:textId="77777777" w:rsidR="002D5A52" w:rsidRDefault="002D5A52" w:rsidP="006E1A36">
      <w:pPr>
        <w:spacing w:line="480" w:lineRule="auto"/>
        <w:jc w:val="center"/>
        <w:rPr>
          <w:rFonts w:ascii="Times New Roman" w:hAnsi="Times New Roman" w:cs="Times New Roman"/>
          <w:sz w:val="24"/>
          <w:szCs w:val="24"/>
        </w:rPr>
      </w:pPr>
    </w:p>
    <w:p w14:paraId="785EBB94" w14:textId="52A36646" w:rsidR="006E1A36" w:rsidRPr="00AE2C6E" w:rsidRDefault="00EE1DC6"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Students Name or Students Names</w:t>
      </w:r>
    </w:p>
    <w:p w14:paraId="654F19E5" w14:textId="77777777" w:rsidR="006E1A36" w:rsidRPr="00AE2C6E" w:rsidRDefault="00EE1DC6"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Department Affiliation or University Affiliation</w:t>
      </w:r>
    </w:p>
    <w:p w14:paraId="26A14D38" w14:textId="77777777" w:rsidR="006E1A36" w:rsidRPr="00AE2C6E" w:rsidRDefault="00EE1DC6"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Course Number: Course Name</w:t>
      </w:r>
    </w:p>
    <w:p w14:paraId="151C2DD2" w14:textId="77777777" w:rsidR="006E1A36" w:rsidRPr="00AE2C6E" w:rsidRDefault="00EE1DC6"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Instructors Name</w:t>
      </w:r>
    </w:p>
    <w:p w14:paraId="4A178A00" w14:textId="7C68DF71" w:rsidR="006E1A36" w:rsidRPr="006E1A36" w:rsidRDefault="00EE1DC6" w:rsidP="006E1A36">
      <w:pPr>
        <w:spacing w:line="480" w:lineRule="auto"/>
        <w:jc w:val="center"/>
        <w:rPr>
          <w:rFonts w:ascii="Times New Roman" w:hAnsi="Times New Roman" w:cs="Times New Roman"/>
          <w:sz w:val="24"/>
          <w:szCs w:val="24"/>
        </w:rPr>
      </w:pPr>
      <w:r w:rsidRPr="00AE2C6E">
        <w:rPr>
          <w:rFonts w:ascii="Times New Roman" w:hAnsi="Times New Roman" w:cs="Times New Roman"/>
          <w:sz w:val="24"/>
          <w:szCs w:val="24"/>
        </w:rPr>
        <w:t>Assignment Due Date</w:t>
      </w:r>
    </w:p>
    <w:p w14:paraId="7F409A9D" w14:textId="77777777" w:rsidR="002D5A52" w:rsidRDefault="002D5A52" w:rsidP="006E1A36">
      <w:pPr>
        <w:spacing w:line="480" w:lineRule="auto"/>
        <w:jc w:val="center"/>
        <w:rPr>
          <w:rFonts w:ascii="Times New Roman" w:hAnsi="Times New Roman" w:cs="Times New Roman"/>
          <w:sz w:val="24"/>
          <w:szCs w:val="24"/>
          <w:lang w:val="en-US"/>
        </w:rPr>
      </w:pPr>
    </w:p>
    <w:p w14:paraId="64BBCBBC" w14:textId="77777777" w:rsidR="002D5A52" w:rsidRDefault="002D5A52" w:rsidP="006E1A36">
      <w:pPr>
        <w:spacing w:line="480" w:lineRule="auto"/>
        <w:jc w:val="center"/>
        <w:rPr>
          <w:rFonts w:ascii="Times New Roman" w:hAnsi="Times New Roman" w:cs="Times New Roman"/>
          <w:sz w:val="24"/>
          <w:szCs w:val="24"/>
          <w:lang w:val="en-US"/>
        </w:rPr>
      </w:pPr>
    </w:p>
    <w:p w14:paraId="4572F03E" w14:textId="77777777" w:rsidR="002D5A52" w:rsidRDefault="002D5A52" w:rsidP="006E1A36">
      <w:pPr>
        <w:spacing w:line="480" w:lineRule="auto"/>
        <w:jc w:val="center"/>
        <w:rPr>
          <w:rFonts w:ascii="Times New Roman" w:hAnsi="Times New Roman" w:cs="Times New Roman"/>
          <w:sz w:val="24"/>
          <w:szCs w:val="24"/>
          <w:lang w:val="en-US"/>
        </w:rPr>
      </w:pPr>
    </w:p>
    <w:p w14:paraId="2EE37A56" w14:textId="77777777" w:rsidR="002D5A52" w:rsidRDefault="002D5A52" w:rsidP="006E1A36">
      <w:pPr>
        <w:spacing w:line="480" w:lineRule="auto"/>
        <w:jc w:val="center"/>
        <w:rPr>
          <w:rFonts w:ascii="Times New Roman" w:hAnsi="Times New Roman" w:cs="Times New Roman"/>
          <w:sz w:val="24"/>
          <w:szCs w:val="24"/>
          <w:lang w:val="en-US"/>
        </w:rPr>
      </w:pPr>
    </w:p>
    <w:p w14:paraId="0BB47ADC" w14:textId="77777777" w:rsidR="002D5A52" w:rsidRDefault="002D5A52" w:rsidP="006E1A36">
      <w:pPr>
        <w:spacing w:line="480" w:lineRule="auto"/>
        <w:jc w:val="center"/>
        <w:rPr>
          <w:rFonts w:ascii="Times New Roman" w:hAnsi="Times New Roman" w:cs="Times New Roman"/>
          <w:sz w:val="24"/>
          <w:szCs w:val="24"/>
          <w:lang w:val="en-US"/>
        </w:rPr>
      </w:pPr>
    </w:p>
    <w:p w14:paraId="3559D50F" w14:textId="77777777" w:rsidR="002D5A52" w:rsidRDefault="002D5A52" w:rsidP="006E1A36">
      <w:pPr>
        <w:spacing w:line="480" w:lineRule="auto"/>
        <w:jc w:val="center"/>
        <w:rPr>
          <w:rFonts w:ascii="Times New Roman" w:hAnsi="Times New Roman" w:cs="Times New Roman"/>
          <w:sz w:val="24"/>
          <w:szCs w:val="24"/>
          <w:lang w:val="en-US"/>
        </w:rPr>
      </w:pPr>
    </w:p>
    <w:p w14:paraId="2296567A" w14:textId="25D9F35C" w:rsidR="006E1A36" w:rsidRDefault="00EE1DC6" w:rsidP="006E1A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Press Release</w:t>
      </w:r>
    </w:p>
    <w:p w14:paraId="0A1DC540" w14:textId="765AF6CC" w:rsidR="006E1A36" w:rsidRDefault="00EE1DC6" w:rsidP="006E1A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The Governors Honorary Award</w:t>
      </w:r>
    </w:p>
    <w:p w14:paraId="707DEEB8" w14:textId="5178B2A1" w:rsidR="006E1A36" w:rsidRDefault="00EE1DC6" w:rsidP="006E1A36">
      <w:pPr>
        <w:spacing w:line="480" w:lineRule="auto"/>
        <w:ind w:firstLine="720"/>
        <w:rPr>
          <w:rFonts w:ascii="Times New Roman" w:hAnsi="Times New Roman" w:cs="Times New Roman"/>
          <w:sz w:val="24"/>
          <w:szCs w:val="24"/>
          <w:lang w:val="en-US"/>
        </w:rPr>
      </w:pPr>
      <w:r w:rsidRPr="00BB6805">
        <w:rPr>
          <w:rFonts w:ascii="Times New Roman" w:hAnsi="Times New Roman" w:cs="Times New Roman"/>
          <w:sz w:val="24"/>
          <w:szCs w:val="24"/>
          <w:lang w:val="en-US"/>
        </w:rPr>
        <w:t>The governor</w:t>
      </w:r>
      <w:r w:rsidR="00F25A78">
        <w:rPr>
          <w:rFonts w:ascii="Times New Roman" w:hAnsi="Times New Roman" w:cs="Times New Roman"/>
          <w:sz w:val="24"/>
          <w:szCs w:val="24"/>
          <w:lang w:val="en-US"/>
        </w:rPr>
        <w:t xml:space="preserve"> of Colorado</w:t>
      </w:r>
      <w:r w:rsidRPr="00BB6805">
        <w:rPr>
          <w:rFonts w:ascii="Times New Roman" w:hAnsi="Times New Roman" w:cs="Times New Roman"/>
          <w:sz w:val="24"/>
          <w:szCs w:val="24"/>
          <w:lang w:val="en-US"/>
        </w:rPr>
        <w:t xml:space="preserve"> </w:t>
      </w:r>
      <w:r w:rsidR="00F25A78">
        <w:rPr>
          <w:rFonts w:ascii="Times New Roman" w:hAnsi="Times New Roman" w:cs="Times New Roman"/>
          <w:sz w:val="24"/>
          <w:szCs w:val="24"/>
          <w:lang w:val="en-US"/>
        </w:rPr>
        <w:t xml:space="preserve">is </w:t>
      </w:r>
      <w:r w:rsidRPr="00BB6805">
        <w:rPr>
          <w:rFonts w:ascii="Times New Roman" w:hAnsi="Times New Roman" w:cs="Times New Roman"/>
          <w:sz w:val="24"/>
          <w:szCs w:val="24"/>
          <w:lang w:val="en-US"/>
        </w:rPr>
        <w:t>expected to</w:t>
      </w:r>
      <w:r w:rsidR="00F25A78">
        <w:rPr>
          <w:rFonts w:ascii="Times New Roman" w:hAnsi="Times New Roman" w:cs="Times New Roman"/>
          <w:sz w:val="24"/>
          <w:szCs w:val="24"/>
          <w:lang w:val="en-US"/>
        </w:rPr>
        <w:t>day</w:t>
      </w:r>
      <w:r w:rsidRPr="00BB6805">
        <w:rPr>
          <w:rFonts w:ascii="Times New Roman" w:hAnsi="Times New Roman" w:cs="Times New Roman"/>
          <w:sz w:val="24"/>
          <w:szCs w:val="24"/>
          <w:lang w:val="en-US"/>
        </w:rPr>
        <w:t xml:space="preserve"> at this year’s graduation ceremony </w:t>
      </w:r>
      <w:r w:rsidR="00F25A78">
        <w:rPr>
          <w:rFonts w:ascii="Times New Roman" w:hAnsi="Times New Roman" w:cs="Times New Roman"/>
          <w:sz w:val="24"/>
          <w:szCs w:val="24"/>
          <w:lang w:val="en-US"/>
        </w:rPr>
        <w:t>as</w:t>
      </w:r>
      <w:r w:rsidR="00F25A78" w:rsidRPr="00F25A78">
        <w:rPr>
          <w:rFonts w:ascii="Times New Roman" w:hAnsi="Times New Roman" w:cs="Times New Roman"/>
          <w:sz w:val="24"/>
          <w:szCs w:val="24"/>
          <w:lang w:val="en-US"/>
        </w:rPr>
        <w:t xml:space="preserve"> the chief guest </w:t>
      </w:r>
      <w:r w:rsidRPr="00BB6805">
        <w:rPr>
          <w:rFonts w:ascii="Times New Roman" w:hAnsi="Times New Roman" w:cs="Times New Roman"/>
          <w:sz w:val="24"/>
          <w:szCs w:val="24"/>
          <w:lang w:val="en-US"/>
        </w:rPr>
        <w:t>held at the graduation square of the university's main campus. The event is scheduled to run from eight in the morning to one in the afternoon, with a launch of the new school library fou</w:t>
      </w:r>
      <w:r w:rsidRPr="00BB6805">
        <w:rPr>
          <w:rFonts w:ascii="Times New Roman" w:hAnsi="Times New Roman" w:cs="Times New Roman"/>
          <w:sz w:val="24"/>
          <w:szCs w:val="24"/>
          <w:lang w:val="en-US"/>
        </w:rPr>
        <w:t>ndation later in the day, with which the governor is set-top break ground for the new project. In addition, it is expected that the governor will, alongside members of the federal government, have a special message from the president due to the increment o</w:t>
      </w:r>
      <w:r w:rsidRPr="00BB6805">
        <w:rPr>
          <w:rFonts w:ascii="Times New Roman" w:hAnsi="Times New Roman" w:cs="Times New Roman"/>
          <w:sz w:val="24"/>
          <w:szCs w:val="24"/>
          <w:lang w:val="en-US"/>
        </w:rPr>
        <w:t xml:space="preserve">f the fees over the last few months across institutions of higher learning and the public expect the governor to give some insights in the proposed increment of loans provided to students and the planned reduction of interest rates on </w:t>
      </w:r>
      <w:r w:rsidR="00A81CFE" w:rsidRPr="00BB6805">
        <w:rPr>
          <w:rFonts w:ascii="Times New Roman" w:hAnsi="Times New Roman" w:cs="Times New Roman"/>
          <w:sz w:val="24"/>
          <w:szCs w:val="24"/>
          <w:lang w:val="en-US"/>
        </w:rPr>
        <w:t>students’</w:t>
      </w:r>
      <w:r w:rsidRPr="00BB6805">
        <w:rPr>
          <w:rFonts w:ascii="Times New Roman" w:hAnsi="Times New Roman" w:cs="Times New Roman"/>
          <w:sz w:val="24"/>
          <w:szCs w:val="24"/>
          <w:lang w:val="en-US"/>
        </w:rPr>
        <w:t xml:space="preserve"> loan across</w:t>
      </w:r>
      <w:r w:rsidRPr="00BB6805">
        <w:rPr>
          <w:rFonts w:ascii="Times New Roman" w:hAnsi="Times New Roman" w:cs="Times New Roman"/>
          <w:sz w:val="24"/>
          <w:szCs w:val="24"/>
          <w:lang w:val="en-US"/>
        </w:rPr>
        <w:t xml:space="preserve"> the country.</w:t>
      </w:r>
    </w:p>
    <w:p w14:paraId="1E69B364" w14:textId="217EFCCD" w:rsidR="006E1A36" w:rsidRPr="00BB6805" w:rsidRDefault="00EE1DC6" w:rsidP="006E1A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Canton Electricals Research New Dawn</w:t>
      </w:r>
    </w:p>
    <w:p w14:paraId="7DFA870A" w14:textId="2D5F744A" w:rsidR="006E1A36" w:rsidRDefault="00EE1DC6" w:rsidP="00A81CFE">
      <w:pPr>
        <w:spacing w:line="480" w:lineRule="auto"/>
        <w:rPr>
          <w:rFonts w:ascii="Times New Roman" w:hAnsi="Times New Roman" w:cs="Times New Roman"/>
          <w:sz w:val="24"/>
          <w:szCs w:val="24"/>
          <w:lang w:val="en-US"/>
        </w:rPr>
      </w:pPr>
      <w:r>
        <w:rPr>
          <w:lang w:val="en-US"/>
        </w:rPr>
        <w:tab/>
      </w:r>
      <w:r w:rsidR="00A81CFE" w:rsidRPr="00A81CFE">
        <w:rPr>
          <w:rFonts w:ascii="Times New Roman" w:hAnsi="Times New Roman" w:cs="Times New Roman"/>
          <w:sz w:val="24"/>
          <w:szCs w:val="24"/>
          <w:lang w:val="en-US"/>
        </w:rPr>
        <w:t>Florendo</w:t>
      </w:r>
      <w:r w:rsidRPr="00A81CFE">
        <w:rPr>
          <w:rFonts w:ascii="Times New Roman" w:hAnsi="Times New Roman" w:cs="Times New Roman"/>
          <w:sz w:val="24"/>
          <w:szCs w:val="24"/>
          <w:lang w:val="en-US"/>
        </w:rPr>
        <w:t xml:space="preserve"> Sanvincenzo is set to take over as the vice president </w:t>
      </w:r>
      <w:r w:rsidR="00A81CFE" w:rsidRPr="00A81CFE">
        <w:rPr>
          <w:rFonts w:ascii="Times New Roman" w:hAnsi="Times New Roman" w:cs="Times New Roman"/>
          <w:sz w:val="24"/>
          <w:szCs w:val="24"/>
          <w:lang w:val="en-US"/>
        </w:rPr>
        <w:t>of research</w:t>
      </w:r>
      <w:r w:rsidRPr="00A81CFE">
        <w:rPr>
          <w:rFonts w:ascii="Times New Roman" w:hAnsi="Times New Roman" w:cs="Times New Roman"/>
          <w:sz w:val="24"/>
          <w:szCs w:val="24"/>
          <w:lang w:val="en-US"/>
        </w:rPr>
        <w:t xml:space="preserve"> and development for Canon Electronics, specializing in </w:t>
      </w:r>
      <w:r w:rsidR="00A81CFE" w:rsidRPr="00A81CFE">
        <w:rPr>
          <w:rFonts w:ascii="Times New Roman" w:hAnsi="Times New Roman" w:cs="Times New Roman"/>
          <w:sz w:val="24"/>
          <w:szCs w:val="24"/>
          <w:lang w:val="en-US"/>
        </w:rPr>
        <w:t>unmanned</w:t>
      </w:r>
      <w:r w:rsidRPr="00A81CFE">
        <w:rPr>
          <w:rFonts w:ascii="Times New Roman" w:hAnsi="Times New Roman" w:cs="Times New Roman"/>
          <w:sz w:val="24"/>
          <w:szCs w:val="24"/>
          <w:lang w:val="en-US"/>
        </w:rPr>
        <w:t xml:space="preserve"> aerial vehicles, and has been a market leader. Still, with new en</w:t>
      </w:r>
      <w:r w:rsidRPr="00A81CFE">
        <w:rPr>
          <w:rFonts w:ascii="Times New Roman" w:hAnsi="Times New Roman" w:cs="Times New Roman"/>
          <w:sz w:val="24"/>
          <w:szCs w:val="24"/>
          <w:lang w:val="en-US"/>
        </w:rPr>
        <w:t xml:space="preserve">trants to the market with substantial capital </w:t>
      </w:r>
      <w:r w:rsidR="00A81CFE" w:rsidRPr="00A81CFE">
        <w:rPr>
          <w:rFonts w:ascii="Times New Roman" w:hAnsi="Times New Roman" w:cs="Times New Roman"/>
          <w:sz w:val="24"/>
          <w:szCs w:val="24"/>
          <w:lang w:val="en-US"/>
        </w:rPr>
        <w:t>investments</w:t>
      </w:r>
      <w:r w:rsidRPr="00A81CFE">
        <w:rPr>
          <w:rFonts w:ascii="Times New Roman" w:hAnsi="Times New Roman" w:cs="Times New Roman"/>
          <w:sz w:val="24"/>
          <w:szCs w:val="24"/>
          <w:lang w:val="en-US"/>
        </w:rPr>
        <w:t xml:space="preserve">, the company has deemed it to </w:t>
      </w:r>
      <w:r w:rsidR="00A81CFE" w:rsidRPr="00A81CFE">
        <w:rPr>
          <w:rFonts w:ascii="Times New Roman" w:hAnsi="Times New Roman" w:cs="Times New Roman"/>
          <w:sz w:val="24"/>
          <w:szCs w:val="24"/>
          <w:lang w:val="en-US"/>
        </w:rPr>
        <w:t xml:space="preserve">promote the gentleman associated with being behind the new electronics that have over a few years been the source f their increased market. Known for his skills in identifying talents across the field and nurturing them with a keen eye on market-ready projects and skills in project success, the vice president is seen as breathe of fresh air as he is young and commands backing with employees in Canton Electronics. Canton Electronics plan to dive into partnerships with the military then; the company has chosen a gentleman who knows the intrigues of the company well since inception as is viewed as able to take this new path and scale it to greater heights for the company. His predecessor, Milton Williams, who has voiced his appreciation for the company's choice in Florindo, is confident </w:t>
      </w:r>
      <w:r w:rsidR="00A81CFE" w:rsidRPr="00A81CFE">
        <w:rPr>
          <w:rFonts w:ascii="Times New Roman" w:hAnsi="Times New Roman" w:cs="Times New Roman"/>
          <w:sz w:val="24"/>
          <w:szCs w:val="24"/>
          <w:lang w:val="en-US"/>
        </w:rPr>
        <w:lastRenderedPageBreak/>
        <w:t>that the research and development of Canton Electronics are in safer hands for future prosperity and voiced his support any time needed.</w:t>
      </w:r>
    </w:p>
    <w:p w14:paraId="41FCFB79" w14:textId="014104F7" w:rsidR="006E1A36" w:rsidRDefault="00EE1DC6" w:rsidP="006E1A3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YWCA</w:t>
      </w:r>
      <w:r>
        <w:rPr>
          <w:rFonts w:ascii="Times New Roman" w:hAnsi="Times New Roman" w:cs="Times New Roman"/>
          <w:sz w:val="24"/>
          <w:szCs w:val="24"/>
          <w:lang w:val="en-US"/>
        </w:rPr>
        <w:t xml:space="preserve"> and Public Finance Planning</w:t>
      </w:r>
    </w:p>
    <w:p w14:paraId="4216FC11" w14:textId="124FC8BF" w:rsidR="00A81CFE" w:rsidRPr="00A81CFE" w:rsidRDefault="00EE1DC6" w:rsidP="00A81CF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With its role with the communities to </w:t>
      </w:r>
      <w:r w:rsidR="006E1A36">
        <w:rPr>
          <w:rFonts w:ascii="Times New Roman" w:hAnsi="Times New Roman" w:cs="Times New Roman"/>
          <w:sz w:val="24"/>
          <w:szCs w:val="24"/>
          <w:lang w:val="en-US"/>
        </w:rPr>
        <w:t>ensure</w:t>
      </w:r>
      <w:r>
        <w:rPr>
          <w:rFonts w:ascii="Times New Roman" w:hAnsi="Times New Roman" w:cs="Times New Roman"/>
          <w:sz w:val="24"/>
          <w:szCs w:val="24"/>
          <w:lang w:val="en-US"/>
        </w:rPr>
        <w:t xml:space="preserve"> that women and the youth can </w:t>
      </w:r>
      <w:r w:rsidR="006E1A36">
        <w:rPr>
          <w:rFonts w:ascii="Times New Roman" w:hAnsi="Times New Roman" w:cs="Times New Roman"/>
          <w:sz w:val="24"/>
          <w:szCs w:val="24"/>
          <w:lang w:val="en-US"/>
        </w:rPr>
        <w:t>access</w:t>
      </w:r>
      <w:r>
        <w:rPr>
          <w:rFonts w:ascii="Times New Roman" w:hAnsi="Times New Roman" w:cs="Times New Roman"/>
          <w:sz w:val="24"/>
          <w:szCs w:val="24"/>
          <w:lang w:val="en-US"/>
        </w:rPr>
        <w:t xml:space="preserve"> opportunities and transform their lives in the wake of coronavirus pandemic, Young Women Christian Association is taking up </w:t>
      </w:r>
      <w:r>
        <w:rPr>
          <w:rFonts w:ascii="Times New Roman" w:hAnsi="Times New Roman" w:cs="Times New Roman"/>
          <w:sz w:val="24"/>
          <w:szCs w:val="24"/>
          <w:lang w:val="en-US"/>
        </w:rPr>
        <w:t>initiatives to ensure proper planning of personal finances and thus become self-reliant and better the society. The program is expected to run for two years with conferences. Resource mobilization forums within which select women are expected to undergo th</w:t>
      </w:r>
      <w:r>
        <w:rPr>
          <w:rFonts w:ascii="Times New Roman" w:hAnsi="Times New Roman" w:cs="Times New Roman"/>
          <w:sz w:val="24"/>
          <w:szCs w:val="24"/>
          <w:lang w:val="en-US"/>
        </w:rPr>
        <w:t>ree weeks of training in intervals as the organization seeks to help as many women as possible, including those that are registering as new members as the program is geared at improving livelihoods and with the effects of the pandemic the number is expecte</w:t>
      </w:r>
      <w:r>
        <w:rPr>
          <w:rFonts w:ascii="Times New Roman" w:hAnsi="Times New Roman" w:cs="Times New Roman"/>
          <w:sz w:val="24"/>
          <w:szCs w:val="24"/>
          <w:lang w:val="en-US"/>
        </w:rPr>
        <w:t>d to be running to thousands over the two-year strategic plan. There is a wa</w:t>
      </w:r>
      <w:r w:rsidR="006E1A36">
        <w:rPr>
          <w:rFonts w:ascii="Times New Roman" w:hAnsi="Times New Roman" w:cs="Times New Roman"/>
          <w:sz w:val="24"/>
          <w:szCs w:val="24"/>
          <w:lang w:val="en-US"/>
        </w:rPr>
        <w:t>i</w:t>
      </w:r>
      <w:r>
        <w:rPr>
          <w:rFonts w:ascii="Times New Roman" w:hAnsi="Times New Roman" w:cs="Times New Roman"/>
          <w:sz w:val="24"/>
          <w:szCs w:val="24"/>
          <w:lang w:val="en-US"/>
        </w:rPr>
        <w:t xml:space="preserve">ver for </w:t>
      </w:r>
      <w:r w:rsidR="006E1A36">
        <w:rPr>
          <w:rFonts w:ascii="Times New Roman" w:hAnsi="Times New Roman" w:cs="Times New Roman"/>
          <w:sz w:val="24"/>
          <w:szCs w:val="24"/>
          <w:lang w:val="en-US"/>
        </w:rPr>
        <w:t>the</w:t>
      </w:r>
      <w:r>
        <w:rPr>
          <w:rFonts w:ascii="Times New Roman" w:hAnsi="Times New Roman" w:cs="Times New Roman"/>
          <w:sz w:val="24"/>
          <w:szCs w:val="24"/>
          <w:lang w:val="en-US"/>
        </w:rPr>
        <w:t xml:space="preserve"> year for all those seeking to become members, but a small fee will be charged for those women coming from other counties as YWCA for other counties is also contemplati</w:t>
      </w:r>
      <w:r>
        <w:rPr>
          <w:rFonts w:ascii="Times New Roman" w:hAnsi="Times New Roman" w:cs="Times New Roman"/>
          <w:sz w:val="24"/>
          <w:szCs w:val="24"/>
          <w:lang w:val="en-US"/>
        </w:rPr>
        <w:t>ng starting the same program in the coming months.</w:t>
      </w:r>
      <w:r>
        <w:rPr>
          <w:rFonts w:ascii="Times New Roman" w:hAnsi="Times New Roman" w:cs="Times New Roman"/>
          <w:sz w:val="24"/>
          <w:szCs w:val="24"/>
          <w:lang w:val="en-US"/>
        </w:rPr>
        <w:tab/>
      </w:r>
    </w:p>
    <w:sectPr w:rsidR="00A81CFE" w:rsidRPr="00A81CFE" w:rsidSect="00E82E1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4E028" w14:textId="77777777" w:rsidR="00000000" w:rsidRDefault="00EE1DC6">
      <w:pPr>
        <w:spacing w:after="0" w:line="240" w:lineRule="auto"/>
      </w:pPr>
      <w:r>
        <w:separator/>
      </w:r>
    </w:p>
  </w:endnote>
  <w:endnote w:type="continuationSeparator" w:id="0">
    <w:p w14:paraId="55D17929" w14:textId="77777777" w:rsidR="00000000" w:rsidRDefault="00EE1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1A141" w14:textId="77777777" w:rsidR="00000000" w:rsidRDefault="00EE1DC6">
      <w:pPr>
        <w:spacing w:after="0" w:line="240" w:lineRule="auto"/>
      </w:pPr>
      <w:r>
        <w:separator/>
      </w:r>
    </w:p>
  </w:footnote>
  <w:footnote w:type="continuationSeparator" w:id="0">
    <w:p w14:paraId="2E63E659" w14:textId="77777777" w:rsidR="00000000" w:rsidRDefault="00EE1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3945659"/>
      <w:docPartObj>
        <w:docPartGallery w:val="Page Numbers (Top of Page)"/>
        <w:docPartUnique/>
      </w:docPartObj>
    </w:sdtPr>
    <w:sdtEndPr>
      <w:rPr>
        <w:noProof/>
      </w:rPr>
    </w:sdtEndPr>
    <w:sdtContent>
      <w:p w14:paraId="495A7ADE" w14:textId="3F9B041F" w:rsidR="006E1A36" w:rsidRDefault="00EE1DC6" w:rsidP="006E1A36">
        <w:pPr>
          <w:pStyle w:val="Header"/>
          <w:spacing w:line="480" w:lineRule="auto"/>
          <w:jc w:val="right"/>
        </w:pPr>
        <w:r>
          <w:fldChar w:fldCharType="begin"/>
        </w:r>
        <w:r>
          <w:instrText xml:space="preserve"> PAGE   \* MERGEFORMAT </w:instrText>
        </w:r>
        <w:r>
          <w:fldChar w:fldCharType="separate"/>
        </w:r>
        <w:r>
          <w:rPr>
            <w:noProof/>
          </w:rPr>
          <w:t>2</w:t>
        </w:r>
        <w:r>
          <w:rPr>
            <w:noProof/>
          </w:rPr>
          <w:fldChar w:fldCharType="end"/>
        </w:r>
      </w:p>
    </w:sdtContent>
  </w:sdt>
  <w:p w14:paraId="290B85B9" w14:textId="77777777" w:rsidR="006E1A36" w:rsidRDefault="006E1A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05"/>
    <w:rsid w:val="002D5A52"/>
    <w:rsid w:val="00505528"/>
    <w:rsid w:val="006E1A36"/>
    <w:rsid w:val="00A81CFE"/>
    <w:rsid w:val="00AE2C6E"/>
    <w:rsid w:val="00BB6805"/>
    <w:rsid w:val="00C42E52"/>
    <w:rsid w:val="00C53F72"/>
    <w:rsid w:val="00E82E1F"/>
    <w:rsid w:val="00EE1DC6"/>
    <w:rsid w:val="00F25A7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D403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1A36"/>
  </w:style>
  <w:style w:type="paragraph" w:styleId="Footer">
    <w:name w:val="footer"/>
    <w:basedOn w:val="Normal"/>
    <w:link w:val="FooterChar"/>
    <w:uiPriority w:val="99"/>
    <w:unhideWhenUsed/>
    <w:rsid w:val="006E1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1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2848</Characters>
  <Application>Microsoft Office Word</Application>
  <DocSecurity>0</DocSecurity>
  <Lines>23</Lines>
  <Paragraphs>6</Paragraphs>
  <ScaleCrop>false</ScaleCrop>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2021-10-07T19:25:00Z</dcterms:created>
  <dcterms:modified xsi:type="dcterms:W3CDTF">2021-10-07T19:25:00Z</dcterms:modified>
</cp:coreProperties>
</file>